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08" w:rsidRDefault="00470E14" w:rsidP="00F25108">
      <w:pPr>
        <w:ind w:firstLine="720"/>
        <w:rPr>
          <w:rFonts w:cs="Arial"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-323850</wp:posOffset>
            </wp:positionV>
            <wp:extent cx="609600" cy="561975"/>
            <wp:effectExtent l="0" t="0" r="0" b="9525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108" w:rsidRDefault="00F25108" w:rsidP="005A4C87">
      <w:pPr>
        <w:rPr>
          <w:rFonts w:cs="Arial"/>
          <w:sz w:val="22"/>
          <w:szCs w:val="22"/>
          <w:lang w:val="en-US"/>
        </w:rPr>
      </w:pPr>
    </w:p>
    <w:tbl>
      <w:tblPr>
        <w:tblpPr w:leftFromText="180" w:rightFromText="180" w:vertAnchor="text" w:horzAnchor="margin" w:tblpY="-74"/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BE08D0" w:rsidRPr="00A339ED" w:rsidTr="00BE08D0">
        <w:tc>
          <w:tcPr>
            <w:tcW w:w="4978" w:type="dxa"/>
          </w:tcPr>
          <w:p w:rsidR="00BE08D0" w:rsidRPr="004E3EFD" w:rsidRDefault="00BE08D0" w:rsidP="00BE08D0">
            <w:pPr>
              <w:rPr>
                <w:rFonts w:cs="Arial"/>
                <w:sz w:val="22"/>
                <w:szCs w:val="22"/>
              </w:rPr>
            </w:pPr>
            <w:r w:rsidRPr="00927411">
              <w:rPr>
                <w:rFonts w:cs="Arial"/>
                <w:sz w:val="22"/>
                <w:szCs w:val="22"/>
              </w:rPr>
              <w:t>ΔΗΜΟΣ ΛΑΜΙΕΩΝ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Δ/ΝΣΗ ΥΠΟΔΟΜΩΝ ΚΑΙ ΤΕΧΝΙΚΩΝ ΕΡΓΩΝ</w:t>
            </w:r>
          </w:p>
          <w:p w:rsidR="00BE08D0" w:rsidRPr="00A339ED" w:rsidRDefault="00BE08D0" w:rsidP="00BE08D0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ΤΜΗΜΑ: </w:t>
            </w:r>
            <w:r>
              <w:rPr>
                <w:rFonts w:cs="Arial"/>
                <w:sz w:val="22"/>
                <w:szCs w:val="22"/>
              </w:rPr>
              <w:t xml:space="preserve">ΟΔΟΠΟΙΪΑΣ </w:t>
            </w:r>
            <w:r w:rsidRPr="00A339ED">
              <w:rPr>
                <w:rFonts w:cs="Arial"/>
                <w:sz w:val="22"/>
                <w:szCs w:val="22"/>
              </w:rPr>
              <w:t>&amp; Κ</w:t>
            </w:r>
            <w:r>
              <w:rPr>
                <w:rFonts w:cs="Arial"/>
                <w:sz w:val="22"/>
                <w:szCs w:val="22"/>
              </w:rPr>
              <w:t>ΥΚΛΟΦΟΡΙΑΚΩΝ ΡΥΘΜΙΣΕΩΝ</w:t>
            </w:r>
          </w:p>
          <w:p w:rsidR="00BE08D0" w:rsidRPr="00A339ED" w:rsidRDefault="00BE08D0" w:rsidP="00BE08D0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Αρμόδιος</w:t>
            </w:r>
            <w:r w:rsidRPr="00927411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υπάλληλος</w:t>
            </w:r>
            <w:r w:rsidRPr="00A339ED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cs="Arial"/>
                <w:sz w:val="22"/>
                <w:szCs w:val="22"/>
              </w:rPr>
              <w:t>Ρουχά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Αλεξία</w:t>
            </w:r>
          </w:p>
          <w:p w:rsidR="00BE08D0" w:rsidRDefault="00BE08D0" w:rsidP="00BE08D0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Τηλ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.: </w:t>
            </w:r>
            <w:r w:rsidRPr="00C0254D">
              <w:rPr>
                <w:rFonts w:cs="Arial"/>
                <w:sz w:val="22"/>
                <w:szCs w:val="22"/>
              </w:rPr>
              <w:t>2231351553</w:t>
            </w:r>
          </w:p>
          <w:p w:rsidR="00BE08D0" w:rsidRPr="00C0254D" w:rsidRDefault="00BE08D0" w:rsidP="00BE08D0">
            <w:pPr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Ηλεκτρ.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Ταχυδρ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.: </w:t>
            </w:r>
            <w:proofErr w:type="spellStart"/>
            <w:r w:rsidRPr="00C0254D">
              <w:rPr>
                <w:rFonts w:cs="Arial"/>
                <w:sz w:val="22"/>
                <w:szCs w:val="22"/>
                <w:lang w:val="en-US"/>
              </w:rPr>
              <w:t>alexrouha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@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lamia</w:t>
            </w:r>
            <w:r w:rsidRPr="00C0254D">
              <w:rPr>
                <w:rFonts w:cs="Arial"/>
                <w:sz w:val="22"/>
                <w:szCs w:val="22"/>
              </w:rPr>
              <w:t>-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city</w:t>
            </w:r>
            <w:r w:rsidRPr="00C0254D">
              <w:rPr>
                <w:rFonts w:cs="Arial"/>
                <w:sz w:val="22"/>
                <w:szCs w:val="22"/>
              </w:rPr>
              <w:t>.</w:t>
            </w:r>
            <w:r w:rsidRPr="00C0254D">
              <w:rPr>
                <w:rFonts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3635" w:type="dxa"/>
          </w:tcPr>
          <w:p w:rsidR="00BE08D0" w:rsidRPr="00AC5BC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C5BC0">
              <w:rPr>
                <w:rFonts w:cs="Arial"/>
                <w:sz w:val="22"/>
                <w:szCs w:val="22"/>
              </w:rPr>
              <w:t>ΠΡΑΞΗ ΑΝΑΡΤΗΤΕΑ</w:t>
            </w:r>
          </w:p>
          <w:p w:rsidR="00BE08D0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BE08D0" w:rsidRPr="00A339ED" w:rsidRDefault="00BE08D0" w:rsidP="00BE08D0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5A4C87" w:rsidRPr="00927411" w:rsidRDefault="005A4C87" w:rsidP="00AC5BC0">
      <w:pPr>
        <w:rPr>
          <w:rFonts w:cs="Arial"/>
          <w:sz w:val="22"/>
          <w:szCs w:val="22"/>
        </w:rPr>
      </w:pP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Εισήγηση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 xml:space="preserve">Προς </w:t>
      </w:r>
    </w:p>
    <w:p w:rsidR="00AC5BC0" w:rsidRPr="00AC5BC0" w:rsidRDefault="00AC5BC0" w:rsidP="00AC5BC0">
      <w:pPr>
        <w:pStyle w:val="a3"/>
        <w:jc w:val="center"/>
        <w:rPr>
          <w:rFonts w:cs="Arial"/>
          <w:bCs/>
          <w:sz w:val="22"/>
          <w:szCs w:val="22"/>
        </w:rPr>
      </w:pPr>
      <w:r w:rsidRPr="00AC5BC0">
        <w:rPr>
          <w:rFonts w:cs="Arial"/>
          <w:bCs/>
          <w:sz w:val="22"/>
          <w:szCs w:val="22"/>
        </w:rPr>
        <w:t>Την Οικονομική Επιτροπή</w:t>
      </w:r>
    </w:p>
    <w:p w:rsidR="0089204F" w:rsidRPr="004B70CD" w:rsidRDefault="0089204F" w:rsidP="0089204F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C5BC0" w:rsidRDefault="002C2921" w:rsidP="0089204F">
      <w:pPr>
        <w:pStyle w:val="a3"/>
        <w:spacing w:after="0"/>
        <w:ind w:left="0"/>
        <w:jc w:val="both"/>
        <w:rPr>
          <w:rFonts w:cs="Arial"/>
          <w:bCs/>
          <w:sz w:val="22"/>
          <w:szCs w:val="22"/>
        </w:rPr>
      </w:pPr>
      <w:r w:rsidRPr="00F40AAC">
        <w:rPr>
          <w:rFonts w:cs="Arial"/>
          <w:bCs/>
          <w:sz w:val="22"/>
          <w:szCs w:val="22"/>
          <w:u w:val="single"/>
        </w:rPr>
        <w:t>ΘΕΜΑ:</w:t>
      </w:r>
      <w:r w:rsidRPr="00F40AAC">
        <w:rPr>
          <w:rFonts w:cs="Arial"/>
          <w:bCs/>
          <w:sz w:val="22"/>
          <w:szCs w:val="22"/>
        </w:rPr>
        <w:t xml:space="preserve"> Έγκριση του Πρωτοκόλλου </w:t>
      </w:r>
      <w:r w:rsidR="005E13AE" w:rsidRPr="00F40AAC">
        <w:rPr>
          <w:rFonts w:cs="Arial"/>
          <w:bCs/>
          <w:sz w:val="22"/>
          <w:szCs w:val="22"/>
        </w:rPr>
        <w:t xml:space="preserve">Προσωρινής </w:t>
      </w:r>
      <w:r w:rsidRPr="00F40AAC">
        <w:rPr>
          <w:rFonts w:cs="Arial"/>
          <w:bCs/>
          <w:sz w:val="22"/>
          <w:szCs w:val="22"/>
        </w:rPr>
        <w:t>Παραλαβής του έργου</w:t>
      </w:r>
      <w:r w:rsidRPr="00F40AAC">
        <w:rPr>
          <w:rFonts w:cs="Arial"/>
          <w:sz w:val="22"/>
          <w:szCs w:val="22"/>
        </w:rPr>
        <w:t>:</w:t>
      </w:r>
      <w:r w:rsidRPr="00F40AAC">
        <w:rPr>
          <w:rFonts w:cs="Arial"/>
          <w:caps/>
          <w:sz w:val="22"/>
          <w:szCs w:val="22"/>
        </w:rPr>
        <w:t xml:space="preserve"> </w:t>
      </w:r>
      <w:r w:rsidRPr="00AC5BC0">
        <w:rPr>
          <w:rFonts w:cs="Arial"/>
          <w:bCs/>
          <w:sz w:val="22"/>
          <w:szCs w:val="22"/>
        </w:rPr>
        <w:t>«</w:t>
      </w:r>
      <w:r w:rsidR="00CE1633">
        <w:rPr>
          <w:rFonts w:cs="Arial"/>
          <w:bCs/>
          <w:sz w:val="22"/>
          <w:szCs w:val="22"/>
        </w:rPr>
        <w:t>Αναπλάσεις πεζοδρομίων Δ.Ε. Λαμίας</w:t>
      </w:r>
      <w:r w:rsidRPr="00AC5BC0">
        <w:rPr>
          <w:rFonts w:cs="Arial"/>
          <w:bCs/>
          <w:sz w:val="22"/>
          <w:szCs w:val="22"/>
        </w:rPr>
        <w:t>».</w:t>
      </w:r>
    </w:p>
    <w:p w:rsidR="00B34635" w:rsidRPr="00A339ED" w:rsidRDefault="00B34635" w:rsidP="00862998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AC5BC0" w:rsidRPr="00CE1633" w:rsidRDefault="00C0254D" w:rsidP="00076F38">
      <w:pPr>
        <w:pStyle w:val="a3"/>
        <w:spacing w:after="0"/>
        <w:ind w:left="0" w:firstLine="567"/>
        <w:jc w:val="both"/>
        <w:rPr>
          <w:rFonts w:cs="Arial"/>
          <w:sz w:val="22"/>
          <w:szCs w:val="22"/>
        </w:rPr>
      </w:pPr>
      <w:r w:rsidRPr="005E13AE">
        <w:rPr>
          <w:rFonts w:cs="Arial"/>
          <w:bCs/>
          <w:color w:val="0D0D0D"/>
          <w:sz w:val="22"/>
          <w:szCs w:val="22"/>
        </w:rPr>
        <w:t>Σύμφωνα με τις διατάξεις του άρθρου 72 του Ν.3852/2010 όπως τροποποιήθηκε/αντικαταστάθηκε και ισχύει</w:t>
      </w:r>
      <w:r w:rsidR="005E13AE" w:rsidRPr="005E13AE">
        <w:rPr>
          <w:rFonts w:cs="Arial"/>
          <w:bCs/>
          <w:color w:val="0D0D0D"/>
          <w:sz w:val="22"/>
          <w:szCs w:val="22"/>
        </w:rPr>
        <w:t>,</w:t>
      </w:r>
      <w:r w:rsidRPr="005E13AE">
        <w:rPr>
          <w:rFonts w:cs="Arial"/>
          <w:bCs/>
          <w:color w:val="0D0D0D"/>
          <w:sz w:val="22"/>
          <w:szCs w:val="22"/>
        </w:rPr>
        <w:t xml:space="preserve"> τίθεται υπόψη σας </w:t>
      </w:r>
      <w:r w:rsidR="005E13AE" w:rsidRPr="005E13AE">
        <w:rPr>
          <w:rFonts w:cs="Arial"/>
          <w:bCs/>
          <w:color w:val="0D0D0D"/>
          <w:sz w:val="22"/>
          <w:szCs w:val="22"/>
        </w:rPr>
        <w:t xml:space="preserve">η έγκριση του Πρωτοκόλλου </w:t>
      </w:r>
      <w:r w:rsidR="005E13AE">
        <w:rPr>
          <w:rFonts w:cs="Arial"/>
          <w:bCs/>
          <w:color w:val="0D0D0D"/>
          <w:sz w:val="22"/>
          <w:szCs w:val="22"/>
        </w:rPr>
        <w:t xml:space="preserve">Προσωρινής </w:t>
      </w:r>
      <w:r w:rsidR="005E13AE" w:rsidRPr="005E13AE">
        <w:rPr>
          <w:rFonts w:cs="Arial"/>
          <w:bCs/>
          <w:color w:val="0D0D0D"/>
          <w:sz w:val="22"/>
          <w:szCs w:val="22"/>
        </w:rPr>
        <w:t xml:space="preserve">Παραλαβής του έργου </w:t>
      </w:r>
      <w:r w:rsidR="00076F38" w:rsidRPr="00076F38">
        <w:rPr>
          <w:rFonts w:cs="Arial"/>
          <w:bCs/>
          <w:color w:val="0D0D0D"/>
          <w:sz w:val="22"/>
          <w:szCs w:val="22"/>
        </w:rPr>
        <w:t>«</w:t>
      </w:r>
      <w:r w:rsidR="00CE1633" w:rsidRPr="00CE1633">
        <w:rPr>
          <w:rFonts w:cs="Arial"/>
          <w:bCs/>
          <w:color w:val="0D0D0D"/>
          <w:sz w:val="22"/>
          <w:szCs w:val="22"/>
        </w:rPr>
        <w:t>Αναπλάσεις πεζοδρομίων Δ.Ε. Λαμίας</w:t>
      </w:r>
      <w:r w:rsidR="00076F38" w:rsidRPr="00076F38">
        <w:rPr>
          <w:rFonts w:cs="Arial"/>
          <w:bCs/>
          <w:color w:val="0D0D0D"/>
          <w:sz w:val="22"/>
          <w:szCs w:val="22"/>
        </w:rPr>
        <w:t xml:space="preserve">» αναδόχου </w:t>
      </w:r>
      <w:r w:rsidR="00CE1633">
        <w:rPr>
          <w:rFonts w:cs="Arial"/>
          <w:bCs/>
          <w:color w:val="0D0D0D"/>
          <w:sz w:val="22"/>
          <w:szCs w:val="22"/>
        </w:rPr>
        <w:t xml:space="preserve">εταιρείας </w:t>
      </w:r>
      <w:r w:rsidR="00CE1633" w:rsidRPr="00CE1633">
        <w:rPr>
          <w:rFonts w:cs="Arial"/>
          <w:sz w:val="22"/>
          <w:szCs w:val="22"/>
        </w:rPr>
        <w:t xml:space="preserve">«ΜΑΡΔΑΣ Β. – ΣΥΝΟΔΙΝΟΣ Ν. – ΚΑΤΟΣΤΑΡΑΣ Η. Ο.Ε.» με </w:t>
      </w:r>
      <w:proofErr w:type="spellStart"/>
      <w:r w:rsidR="00CE1633" w:rsidRPr="00CE1633">
        <w:rPr>
          <w:rFonts w:cs="Arial"/>
          <w:sz w:val="22"/>
          <w:szCs w:val="22"/>
        </w:rPr>
        <w:t>δ.τ</w:t>
      </w:r>
      <w:proofErr w:type="spellEnd"/>
      <w:r w:rsidR="00CE1633" w:rsidRPr="00CE1633">
        <w:rPr>
          <w:rFonts w:cs="Arial"/>
          <w:sz w:val="22"/>
          <w:szCs w:val="22"/>
        </w:rPr>
        <w:t>. «MSKAT CIVIL WORKS»</w:t>
      </w:r>
      <w:r w:rsidR="00CE1633">
        <w:rPr>
          <w:rFonts w:cs="Arial"/>
          <w:sz w:val="22"/>
          <w:szCs w:val="22"/>
        </w:rPr>
        <w:t>.</w:t>
      </w:r>
    </w:p>
    <w:p w:rsidR="00076F38" w:rsidRPr="008D6F16" w:rsidRDefault="00076F38" w:rsidP="00076F38">
      <w:pPr>
        <w:pStyle w:val="a3"/>
        <w:spacing w:after="0"/>
        <w:ind w:left="0" w:firstLine="567"/>
        <w:jc w:val="both"/>
        <w:rPr>
          <w:rFonts w:cs="Arial"/>
          <w:sz w:val="22"/>
          <w:szCs w:val="22"/>
          <w:u w:val="single"/>
        </w:rPr>
      </w:pPr>
    </w:p>
    <w:p w:rsidR="00F25BA5" w:rsidRDefault="005A4C87" w:rsidP="00B34635">
      <w:pPr>
        <w:tabs>
          <w:tab w:val="left" w:pos="6255"/>
        </w:tabs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ΙΣΤΟΡΙΚΟ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>Από την Δ/</w:t>
      </w:r>
      <w:proofErr w:type="spellStart"/>
      <w:r w:rsidRPr="00836B5E">
        <w:rPr>
          <w:rFonts w:cs="Arial"/>
          <w:bCs/>
          <w:sz w:val="22"/>
          <w:szCs w:val="22"/>
        </w:rPr>
        <w:t>νση</w:t>
      </w:r>
      <w:proofErr w:type="spellEnd"/>
      <w:r w:rsidRPr="00836B5E">
        <w:rPr>
          <w:rFonts w:cs="Arial"/>
          <w:bCs/>
          <w:sz w:val="22"/>
          <w:szCs w:val="22"/>
        </w:rPr>
        <w:t xml:space="preserve"> Υποδομών &amp; Τεχνικών Έργων (ΔΥΤΕ) συντάχθηκε η αρ. 70/2018 μελέτη προϋπολογισμού 607.600,00 € με ΦΠΑ.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>Με την αρ. 276/2018 (ΑΔΑ:ΩΤΚ4ΩΛΚ-Γ2Ζ) απόφαση ΔΣ εγκρίθηκε η κατασκευή και ο τρόπος εκτέλεσης του έργου με ανοικτή διαδικασία.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 xml:space="preserve">Το έργο χρηματοδοτείται από πιστώσεις ΔΗΜΟΤΙΚΩΝ ΠΟΡΩΝ, με Κ.Α. 30.7334.0011 στον προϋπολογισμό του Δήμου και πίστωση 250.000,00 €.   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>Την 12–12–2018 διεξήχθη η ηλεκτρονική δημοπρασία του έργου.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>Με την αρ. 66/2019 (ΑΔΑ:ΩΤ8ΥΩΛΚ-ΖΞΡ, ΑΔΑΜ:19AWRD004894725) Απόφαση της Οικονομικής Επιτροπής, την αριθ. 1436/33273/18-03-2019 (ΑΔΑ:Ω17ΓΟΡ10-ΛΔ8) Απόφαση της Αποκεντρωμένης Διοίκησης Θεσσαλίας-Στερεάς Ελλάδας που έκανε τον έλεγχο της παραπάνω απόφασης και την 28/02-04-2019 Πράξη του Ελεγκτικού Συνεδρίου, με την οποία αποφαίνεται ότι δεν κωλύεται η υπογραφή της σύμβασης, εγκρίθηκε η ανάθεση του παραπάνω έργου στην εταιρεία «ΜΑΡΔΑΣ Β.-ΣΥΝΟΔΙΝΟΣ Ν.-ΚΑΤΟΣΤΑΡΑΣ Η. Ο.Ε.» με διακριτικό τίτλο «MSKAT CIVIL WORKS».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 xml:space="preserve">Την 20-05-2019 υπογράφηκε η με αριθ. </w:t>
      </w:r>
      <w:proofErr w:type="spellStart"/>
      <w:r w:rsidRPr="00836B5E">
        <w:rPr>
          <w:rFonts w:cs="Arial"/>
          <w:bCs/>
          <w:sz w:val="22"/>
          <w:szCs w:val="22"/>
        </w:rPr>
        <w:t>πρωτ</w:t>
      </w:r>
      <w:proofErr w:type="spellEnd"/>
      <w:r w:rsidRPr="00836B5E">
        <w:rPr>
          <w:rFonts w:cs="Arial"/>
          <w:bCs/>
          <w:sz w:val="22"/>
          <w:szCs w:val="22"/>
        </w:rPr>
        <w:t xml:space="preserve">. 20588 (ΑΔΑΜ:19SYMV004976152) σύμβαση του έργου για ποσό των 279.986,20€ με ΦΠΑ,  με προθεσμία περαίωσης την 14-01-2020. </w:t>
      </w:r>
    </w:p>
    <w:p w:rsidR="00836B5E" w:rsidRPr="00836B5E" w:rsidRDefault="00836B5E" w:rsidP="00836B5E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836B5E">
        <w:rPr>
          <w:rFonts w:cs="Arial"/>
          <w:bCs/>
          <w:sz w:val="22"/>
          <w:szCs w:val="22"/>
        </w:rPr>
        <w:t>Με τις αρ. 27/2020 (ΑΔΑ:Ω8ΛΩΩΛΚ-ΥΒΞ), 119/2020 (ΑΔΑ:ΨΨΛ8ΩΛΚ-ΤΩΥ),  245/2020 (ΑΔΑ:6ΜΕ7ΩΛΚ-ΖΧ7), 323/2020 (ΑΔΑ:ΩΗΠ6ΩΛΚ-4Α0), 175/2021 (ΑΔΑ:9ΦΒΨΩΛΚ-20Ζ)</w:t>
      </w:r>
      <w:r>
        <w:rPr>
          <w:rFonts w:cs="Arial"/>
          <w:bCs/>
          <w:sz w:val="22"/>
          <w:szCs w:val="22"/>
        </w:rPr>
        <w:t xml:space="preserve">, </w:t>
      </w:r>
      <w:r w:rsidRPr="00836B5E">
        <w:rPr>
          <w:rFonts w:cs="Arial"/>
          <w:bCs/>
          <w:sz w:val="22"/>
          <w:szCs w:val="22"/>
        </w:rPr>
        <w:t>412/2021 (ΑΔΑ:6ΝΚΡΩΛΚ-ΒΣ0)</w:t>
      </w:r>
      <w:r>
        <w:rPr>
          <w:rFonts w:cs="Arial"/>
          <w:bCs/>
          <w:sz w:val="22"/>
          <w:szCs w:val="22"/>
        </w:rPr>
        <w:t xml:space="preserve"> </w:t>
      </w:r>
      <w:r w:rsidRPr="00836B5E">
        <w:rPr>
          <w:rFonts w:cs="Arial"/>
          <w:bCs/>
          <w:sz w:val="22"/>
          <w:szCs w:val="22"/>
        </w:rPr>
        <w:t>και</w:t>
      </w:r>
      <w:r>
        <w:rPr>
          <w:rFonts w:cs="Arial"/>
          <w:bCs/>
          <w:sz w:val="22"/>
          <w:szCs w:val="22"/>
        </w:rPr>
        <w:t xml:space="preserve"> 562</w:t>
      </w:r>
      <w:r w:rsidRPr="00836B5E">
        <w:rPr>
          <w:rFonts w:cs="Arial"/>
          <w:bCs/>
          <w:sz w:val="22"/>
          <w:szCs w:val="22"/>
        </w:rPr>
        <w:t>/2021 (ΑΔΑ:</w:t>
      </w:r>
      <w:r>
        <w:rPr>
          <w:rFonts w:cs="Arial"/>
          <w:bCs/>
          <w:sz w:val="22"/>
          <w:szCs w:val="22"/>
        </w:rPr>
        <w:t xml:space="preserve">ΨΞ2ΕΩΛΚ-ΑΜΔ) </w:t>
      </w:r>
      <w:r w:rsidRPr="00836B5E">
        <w:rPr>
          <w:rFonts w:cs="Arial"/>
          <w:bCs/>
          <w:sz w:val="22"/>
          <w:szCs w:val="22"/>
        </w:rPr>
        <w:t>Αποφάσεις της Οικονομικής Επιτροπής εγκρίθηκε χορήγηση παράτασης του έργου μέχρι την</w:t>
      </w:r>
      <w:r>
        <w:rPr>
          <w:rFonts w:cs="Arial"/>
          <w:bCs/>
          <w:sz w:val="22"/>
          <w:szCs w:val="22"/>
        </w:rPr>
        <w:t xml:space="preserve"> 02</w:t>
      </w:r>
      <w:r w:rsidRPr="00836B5E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10</w:t>
      </w:r>
      <w:r w:rsidRPr="00836B5E">
        <w:rPr>
          <w:rFonts w:cs="Arial"/>
          <w:bCs/>
          <w:sz w:val="22"/>
          <w:szCs w:val="22"/>
        </w:rPr>
        <w:t>-2021.</w:t>
      </w:r>
    </w:p>
    <w:p w:rsidR="00F25BA5" w:rsidRPr="00F25BA5" w:rsidRDefault="00F25BA5" w:rsidP="00F25BA5">
      <w:pPr>
        <w:numPr>
          <w:ilvl w:val="0"/>
          <w:numId w:val="35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 w:rsidRPr="00F25BA5">
        <w:rPr>
          <w:rFonts w:cs="Arial"/>
          <w:bCs/>
          <w:sz w:val="22"/>
          <w:szCs w:val="22"/>
        </w:rPr>
        <w:lastRenderedPageBreak/>
        <w:t>Με την αρ. 120/2020 (ΑΔΑ:ΩΣ1ΕΩΛΚ-ΓΓΠ) απόφαση Ο.Ε. εγκρίθηκε ο 1ος ΑΠΕ και το 1ο ΠΚΤΜΝΕ του έργου.</w:t>
      </w:r>
    </w:p>
    <w:p w:rsidR="00F25BA5" w:rsidRPr="002F1E1B" w:rsidRDefault="00F25BA5" w:rsidP="00B34635">
      <w:pPr>
        <w:numPr>
          <w:ilvl w:val="0"/>
          <w:numId w:val="35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cs="Arial"/>
          <w:sz w:val="22"/>
          <w:szCs w:val="22"/>
          <w:u w:val="single"/>
        </w:rPr>
      </w:pPr>
      <w:r w:rsidRPr="002F1E1B">
        <w:rPr>
          <w:rFonts w:cs="Arial"/>
          <w:bCs/>
          <w:sz w:val="22"/>
          <w:szCs w:val="22"/>
        </w:rPr>
        <w:t>Με την αρ. 423/2020 (ΑΔΑ:6ΜΙ1ΩΛΚ-ΝΩΙ) απόφαση Ο.Ε. εγκρίθηκε ο 2ος ΑΠΕ.</w:t>
      </w:r>
    </w:p>
    <w:p w:rsidR="002F1E1B" w:rsidRPr="002F1E1B" w:rsidRDefault="002F1E1B" w:rsidP="002F1E1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10.</w:t>
      </w:r>
      <w:r w:rsidRPr="002F1E1B">
        <w:rPr>
          <w:rFonts w:cs="Arial"/>
          <w:bCs/>
          <w:sz w:val="22"/>
          <w:szCs w:val="22"/>
        </w:rPr>
        <w:t xml:space="preserve">Με την αρ. </w:t>
      </w:r>
      <w:r>
        <w:rPr>
          <w:rFonts w:cs="Arial"/>
          <w:bCs/>
          <w:sz w:val="22"/>
          <w:szCs w:val="22"/>
        </w:rPr>
        <w:t>106</w:t>
      </w:r>
      <w:r w:rsidRPr="002F1E1B">
        <w:rPr>
          <w:rFonts w:cs="Arial"/>
          <w:bCs/>
          <w:sz w:val="22"/>
          <w:szCs w:val="22"/>
        </w:rPr>
        <w:t>/202</w:t>
      </w:r>
      <w:r>
        <w:rPr>
          <w:rFonts w:cs="Arial"/>
          <w:bCs/>
          <w:sz w:val="22"/>
          <w:szCs w:val="22"/>
        </w:rPr>
        <w:t>2</w:t>
      </w:r>
      <w:r w:rsidRPr="002F1E1B">
        <w:rPr>
          <w:rFonts w:cs="Arial"/>
          <w:bCs/>
          <w:sz w:val="22"/>
          <w:szCs w:val="22"/>
        </w:rPr>
        <w:t xml:space="preserve"> (ΑΔΑ:6</w:t>
      </w:r>
      <w:r>
        <w:rPr>
          <w:rFonts w:cs="Arial"/>
          <w:bCs/>
          <w:sz w:val="22"/>
          <w:szCs w:val="22"/>
        </w:rPr>
        <w:t>ΔΚΚΩΛΚ-ΒΧΙ</w:t>
      </w:r>
      <w:r w:rsidRPr="002F1E1B">
        <w:rPr>
          <w:rFonts w:cs="Arial"/>
          <w:bCs/>
          <w:sz w:val="22"/>
          <w:szCs w:val="22"/>
        </w:rPr>
        <w:t xml:space="preserve">) απόφαση Ο.Ε. εγκρίθηκε ο </w:t>
      </w:r>
      <w:r>
        <w:rPr>
          <w:rFonts w:cs="Arial"/>
          <w:bCs/>
          <w:sz w:val="22"/>
          <w:szCs w:val="22"/>
        </w:rPr>
        <w:t>3</w:t>
      </w:r>
      <w:r w:rsidRPr="002F1E1B">
        <w:rPr>
          <w:rFonts w:cs="Arial"/>
          <w:bCs/>
          <w:sz w:val="22"/>
          <w:szCs w:val="22"/>
        </w:rPr>
        <w:t>ος ΑΠΕ.</w:t>
      </w:r>
    </w:p>
    <w:p w:rsidR="00F25108" w:rsidRPr="002F1E1B" w:rsidRDefault="002F1E1B" w:rsidP="002F1E1B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11.</w:t>
      </w:r>
      <w:r w:rsidR="00F25108" w:rsidRPr="002F1E1B">
        <w:rPr>
          <w:rFonts w:cs="Arial"/>
          <w:bCs/>
          <w:sz w:val="22"/>
          <w:szCs w:val="22"/>
        </w:rPr>
        <w:t xml:space="preserve">Για το έργο εκδόθηκε η από </w:t>
      </w:r>
      <w:r>
        <w:rPr>
          <w:rFonts w:cs="Arial"/>
          <w:bCs/>
          <w:sz w:val="22"/>
          <w:szCs w:val="22"/>
        </w:rPr>
        <w:t>04</w:t>
      </w:r>
      <w:r w:rsidR="00F25108" w:rsidRPr="002F1E1B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10</w:t>
      </w:r>
      <w:r w:rsidR="00F25108" w:rsidRPr="002F1E1B">
        <w:rPr>
          <w:rFonts w:cs="Arial"/>
          <w:bCs/>
          <w:sz w:val="22"/>
          <w:szCs w:val="22"/>
        </w:rPr>
        <w:t>-20</w:t>
      </w:r>
      <w:r w:rsidR="006B6F37" w:rsidRPr="002F1E1B">
        <w:rPr>
          <w:rFonts w:cs="Arial"/>
          <w:bCs/>
          <w:sz w:val="22"/>
          <w:szCs w:val="22"/>
        </w:rPr>
        <w:t>21</w:t>
      </w:r>
      <w:r w:rsidR="00F25108" w:rsidRPr="002F1E1B">
        <w:rPr>
          <w:rFonts w:cs="Arial"/>
          <w:bCs/>
          <w:sz w:val="22"/>
          <w:szCs w:val="22"/>
        </w:rPr>
        <w:t xml:space="preserve"> βεβαίωση περαίωσης εργασιών, σύμφωνα με την οποία το έργο έχει περατωθεί εμπρόθεσμα, ήτοι την </w:t>
      </w:r>
      <w:r>
        <w:rPr>
          <w:rFonts w:cs="Arial"/>
          <w:bCs/>
          <w:sz w:val="22"/>
          <w:szCs w:val="22"/>
        </w:rPr>
        <w:t>01</w:t>
      </w:r>
      <w:r w:rsidR="00F25108" w:rsidRPr="002F1E1B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10</w:t>
      </w:r>
      <w:r w:rsidR="00F25108" w:rsidRPr="002F1E1B">
        <w:rPr>
          <w:rFonts w:cs="Arial"/>
          <w:bCs/>
          <w:sz w:val="22"/>
          <w:szCs w:val="22"/>
        </w:rPr>
        <w:t>-20</w:t>
      </w:r>
      <w:r w:rsidR="006B6F37" w:rsidRPr="002F1E1B">
        <w:rPr>
          <w:rFonts w:cs="Arial"/>
          <w:bCs/>
          <w:sz w:val="22"/>
          <w:szCs w:val="22"/>
        </w:rPr>
        <w:t>21</w:t>
      </w:r>
      <w:r w:rsidR="00F25108" w:rsidRPr="002F1E1B">
        <w:rPr>
          <w:rFonts w:cs="Arial"/>
          <w:bCs/>
          <w:sz w:val="22"/>
          <w:szCs w:val="22"/>
        </w:rPr>
        <w:t>.</w:t>
      </w:r>
    </w:p>
    <w:p w:rsidR="00C846B3" w:rsidRPr="002F1E1B" w:rsidRDefault="002F1E1B" w:rsidP="002F1E1B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12.</w:t>
      </w:r>
      <w:r w:rsidR="00C846B3" w:rsidRPr="002F1E1B">
        <w:rPr>
          <w:rFonts w:cs="Arial"/>
          <w:bCs/>
          <w:sz w:val="22"/>
          <w:szCs w:val="22"/>
        </w:rPr>
        <w:t xml:space="preserve">Με την υπ’ </w:t>
      </w:r>
      <w:proofErr w:type="spellStart"/>
      <w:r w:rsidR="00C846B3" w:rsidRPr="002F1E1B">
        <w:rPr>
          <w:rFonts w:cs="Arial"/>
          <w:bCs/>
          <w:sz w:val="22"/>
          <w:szCs w:val="22"/>
        </w:rPr>
        <w:t>αριθμ</w:t>
      </w:r>
      <w:proofErr w:type="spellEnd"/>
      <w:r w:rsidR="00C846B3" w:rsidRPr="002F1E1B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13524</w:t>
      </w:r>
      <w:r w:rsidR="00C846B3" w:rsidRPr="002F1E1B">
        <w:rPr>
          <w:rFonts w:cs="Arial"/>
          <w:bCs/>
          <w:sz w:val="22"/>
          <w:szCs w:val="22"/>
        </w:rPr>
        <w:t>/</w:t>
      </w:r>
      <w:r>
        <w:rPr>
          <w:rFonts w:cs="Arial"/>
          <w:bCs/>
          <w:sz w:val="22"/>
          <w:szCs w:val="22"/>
        </w:rPr>
        <w:t>11</w:t>
      </w:r>
      <w:r w:rsidR="00C846B3" w:rsidRPr="002F1E1B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04</w:t>
      </w:r>
      <w:r w:rsidR="00C846B3" w:rsidRPr="002F1E1B">
        <w:rPr>
          <w:rFonts w:cs="Arial"/>
          <w:bCs/>
          <w:sz w:val="22"/>
          <w:szCs w:val="22"/>
        </w:rPr>
        <w:t>-20</w:t>
      </w:r>
      <w:r w:rsidR="006B6F37" w:rsidRPr="002F1E1B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>2</w:t>
      </w:r>
      <w:r w:rsidR="00C846B3" w:rsidRPr="002F1E1B">
        <w:rPr>
          <w:rFonts w:cs="Arial"/>
          <w:bCs/>
          <w:sz w:val="22"/>
          <w:szCs w:val="22"/>
        </w:rPr>
        <w:t xml:space="preserve"> αίτηση της αναδόχου </w:t>
      </w:r>
      <w:r w:rsidR="006256F1" w:rsidRPr="002F1E1B">
        <w:rPr>
          <w:rFonts w:cs="Arial"/>
          <w:bCs/>
          <w:sz w:val="22"/>
          <w:szCs w:val="22"/>
        </w:rPr>
        <w:t>εταιρείας</w:t>
      </w:r>
      <w:r w:rsidR="00C846B3" w:rsidRPr="002F1E1B">
        <w:rPr>
          <w:rFonts w:cs="Arial"/>
          <w:bCs/>
          <w:sz w:val="22"/>
          <w:szCs w:val="22"/>
        </w:rPr>
        <w:t xml:space="preserve"> υπ</w:t>
      </w:r>
      <w:r w:rsidR="00B46A00" w:rsidRPr="002F1E1B">
        <w:rPr>
          <w:rFonts w:cs="Arial"/>
          <w:bCs/>
          <w:sz w:val="22"/>
          <w:szCs w:val="22"/>
        </w:rPr>
        <w:t xml:space="preserve">εβλήθη </w:t>
      </w:r>
      <w:r w:rsidR="00C846B3" w:rsidRPr="002F1E1B">
        <w:rPr>
          <w:rFonts w:cs="Arial"/>
          <w:bCs/>
          <w:sz w:val="22"/>
          <w:szCs w:val="22"/>
        </w:rPr>
        <w:t>η τελική επιμέτρηση του έργου</w:t>
      </w:r>
      <w:r w:rsidR="00F40AAC" w:rsidRPr="002F1E1B">
        <w:rPr>
          <w:rFonts w:cs="Arial"/>
          <w:bCs/>
          <w:sz w:val="22"/>
          <w:szCs w:val="22"/>
        </w:rPr>
        <w:t xml:space="preserve">, η οποία </w:t>
      </w:r>
      <w:r w:rsidR="00D02E60" w:rsidRPr="002F1E1B">
        <w:rPr>
          <w:rFonts w:cs="Arial"/>
          <w:bCs/>
          <w:sz w:val="22"/>
          <w:szCs w:val="22"/>
        </w:rPr>
        <w:t xml:space="preserve">εγκρίθηκε με την αριθ. </w:t>
      </w:r>
      <w:r>
        <w:rPr>
          <w:rFonts w:cs="Arial"/>
          <w:bCs/>
          <w:sz w:val="22"/>
          <w:szCs w:val="22"/>
        </w:rPr>
        <w:t>13524</w:t>
      </w:r>
      <w:r w:rsidR="00D02E60" w:rsidRPr="002F1E1B">
        <w:rPr>
          <w:rFonts w:cs="Arial"/>
          <w:bCs/>
          <w:sz w:val="22"/>
          <w:szCs w:val="22"/>
        </w:rPr>
        <w:t>/1</w:t>
      </w:r>
      <w:r>
        <w:rPr>
          <w:rFonts w:cs="Arial"/>
          <w:bCs/>
          <w:sz w:val="22"/>
          <w:szCs w:val="22"/>
        </w:rPr>
        <w:t>4</w:t>
      </w:r>
      <w:r w:rsidR="00D02E60" w:rsidRPr="002F1E1B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04</w:t>
      </w:r>
      <w:r w:rsidR="00D02E60" w:rsidRPr="002F1E1B">
        <w:rPr>
          <w:rFonts w:cs="Arial"/>
          <w:bCs/>
          <w:sz w:val="22"/>
          <w:szCs w:val="22"/>
        </w:rPr>
        <w:t>-202</w:t>
      </w:r>
      <w:r>
        <w:rPr>
          <w:rFonts w:cs="Arial"/>
          <w:bCs/>
          <w:sz w:val="22"/>
          <w:szCs w:val="22"/>
        </w:rPr>
        <w:t xml:space="preserve">2 </w:t>
      </w:r>
      <w:r w:rsidR="00D02E60" w:rsidRPr="002F1E1B">
        <w:rPr>
          <w:rFonts w:cs="Arial"/>
          <w:bCs/>
          <w:sz w:val="22"/>
          <w:szCs w:val="22"/>
        </w:rPr>
        <w:t>απόφαση της Δ</w:t>
      </w:r>
      <w:r w:rsidR="00C846B3" w:rsidRPr="002F1E1B">
        <w:rPr>
          <w:rFonts w:cs="Arial"/>
          <w:bCs/>
          <w:sz w:val="22"/>
          <w:szCs w:val="22"/>
        </w:rPr>
        <w:t>.</w:t>
      </w:r>
      <w:r w:rsidR="00D02E60" w:rsidRPr="002F1E1B">
        <w:rPr>
          <w:rFonts w:cs="Arial"/>
          <w:bCs/>
          <w:sz w:val="22"/>
          <w:szCs w:val="22"/>
        </w:rPr>
        <w:t>Υ.Τ.Ε.</w:t>
      </w:r>
    </w:p>
    <w:p w:rsidR="00C846B3" w:rsidRPr="002F1E1B" w:rsidRDefault="002F1E1B" w:rsidP="006D0F84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13.</w:t>
      </w:r>
      <w:r w:rsidR="00C846B3" w:rsidRPr="002F1E1B">
        <w:rPr>
          <w:rFonts w:cs="Arial"/>
          <w:bCs/>
          <w:sz w:val="22"/>
          <w:szCs w:val="22"/>
        </w:rPr>
        <w:t xml:space="preserve">Με την υπ’ </w:t>
      </w:r>
      <w:proofErr w:type="spellStart"/>
      <w:r w:rsidR="00C846B3" w:rsidRPr="002F1E1B">
        <w:rPr>
          <w:rFonts w:cs="Arial"/>
          <w:bCs/>
          <w:sz w:val="22"/>
          <w:szCs w:val="22"/>
        </w:rPr>
        <w:t>αριθμ</w:t>
      </w:r>
      <w:proofErr w:type="spellEnd"/>
      <w:r w:rsidR="00C846B3" w:rsidRPr="002F1E1B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37417</w:t>
      </w:r>
      <w:r w:rsidR="00713C18" w:rsidRPr="002F1E1B">
        <w:rPr>
          <w:rFonts w:cs="Arial"/>
          <w:bCs/>
          <w:sz w:val="22"/>
          <w:szCs w:val="22"/>
        </w:rPr>
        <w:t>/</w:t>
      </w:r>
      <w:r>
        <w:rPr>
          <w:rFonts w:cs="Arial"/>
          <w:bCs/>
          <w:sz w:val="22"/>
          <w:szCs w:val="22"/>
        </w:rPr>
        <w:t>21</w:t>
      </w:r>
      <w:r w:rsidR="00713C18" w:rsidRPr="002F1E1B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09</w:t>
      </w:r>
      <w:r w:rsidR="00713C18" w:rsidRPr="002F1E1B">
        <w:rPr>
          <w:rFonts w:cs="Arial"/>
          <w:bCs/>
          <w:sz w:val="22"/>
          <w:szCs w:val="22"/>
        </w:rPr>
        <w:t>-202</w:t>
      </w:r>
      <w:r>
        <w:rPr>
          <w:rFonts w:cs="Arial"/>
          <w:bCs/>
          <w:sz w:val="22"/>
          <w:szCs w:val="22"/>
        </w:rPr>
        <w:t>2</w:t>
      </w:r>
      <w:r w:rsidR="00713C18" w:rsidRPr="002F1E1B">
        <w:rPr>
          <w:rFonts w:cs="Arial"/>
          <w:bCs/>
          <w:sz w:val="22"/>
          <w:szCs w:val="22"/>
        </w:rPr>
        <w:t xml:space="preserve"> </w:t>
      </w:r>
      <w:r w:rsidR="00C846B3" w:rsidRPr="002F1E1B">
        <w:rPr>
          <w:rFonts w:cs="Arial"/>
          <w:bCs/>
          <w:sz w:val="22"/>
          <w:szCs w:val="22"/>
        </w:rPr>
        <w:t xml:space="preserve">αίτηση της αναδόχου </w:t>
      </w:r>
      <w:r w:rsidR="00730361" w:rsidRPr="002F1E1B">
        <w:rPr>
          <w:rFonts w:cs="Arial"/>
          <w:bCs/>
          <w:sz w:val="22"/>
          <w:szCs w:val="22"/>
        </w:rPr>
        <w:t xml:space="preserve">εταιρείας </w:t>
      </w:r>
      <w:r w:rsidR="00B46A00" w:rsidRPr="002F1E1B">
        <w:rPr>
          <w:rFonts w:cs="Arial"/>
          <w:bCs/>
          <w:sz w:val="22"/>
          <w:szCs w:val="22"/>
        </w:rPr>
        <w:t>υπεβλήθη</w:t>
      </w:r>
      <w:r w:rsidR="000D5EC3" w:rsidRPr="002F1E1B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ο </w:t>
      </w:r>
      <w:r w:rsidR="00C846B3" w:rsidRPr="002F1E1B">
        <w:rPr>
          <w:rFonts w:cs="Arial"/>
          <w:bCs/>
          <w:sz w:val="22"/>
          <w:szCs w:val="22"/>
        </w:rPr>
        <w:t xml:space="preserve"> Φάκελος Ασφάλειας </w:t>
      </w:r>
      <w:r w:rsidR="00B46A00" w:rsidRPr="002F1E1B">
        <w:rPr>
          <w:rFonts w:cs="Arial"/>
          <w:bCs/>
          <w:sz w:val="22"/>
          <w:szCs w:val="22"/>
        </w:rPr>
        <w:t>και Υγε</w:t>
      </w:r>
      <w:r w:rsidR="00C846B3" w:rsidRPr="002F1E1B">
        <w:rPr>
          <w:rFonts w:cs="Arial"/>
          <w:bCs/>
          <w:sz w:val="22"/>
          <w:szCs w:val="22"/>
        </w:rPr>
        <w:t>ίας (ΦΑΥ)</w:t>
      </w:r>
      <w:r w:rsidR="00730361" w:rsidRPr="002F1E1B">
        <w:rPr>
          <w:rFonts w:cs="Arial"/>
          <w:bCs/>
          <w:sz w:val="22"/>
          <w:szCs w:val="22"/>
        </w:rPr>
        <w:t xml:space="preserve"> </w:t>
      </w:r>
      <w:r w:rsidR="00B46A00" w:rsidRPr="002F1E1B">
        <w:rPr>
          <w:rFonts w:cs="Arial"/>
          <w:bCs/>
          <w:sz w:val="22"/>
          <w:szCs w:val="22"/>
        </w:rPr>
        <w:t>του έργου</w:t>
      </w:r>
      <w:r w:rsidR="00C846B3" w:rsidRPr="002F1E1B">
        <w:rPr>
          <w:rFonts w:cs="Arial"/>
          <w:bCs/>
          <w:sz w:val="22"/>
          <w:szCs w:val="22"/>
        </w:rPr>
        <w:t>.</w:t>
      </w:r>
    </w:p>
    <w:p w:rsidR="004E3EFD" w:rsidRPr="0093468F" w:rsidRDefault="004E3EFD" w:rsidP="0093468F">
      <w:pPr>
        <w:overflowPunct/>
        <w:autoSpaceDE/>
        <w:autoSpaceDN/>
        <w:adjustRightInd/>
        <w:ind w:left="426"/>
        <w:jc w:val="both"/>
        <w:textAlignment w:val="auto"/>
        <w:rPr>
          <w:rFonts w:cs="Arial"/>
          <w:sz w:val="22"/>
          <w:szCs w:val="22"/>
        </w:rPr>
      </w:pPr>
    </w:p>
    <w:p w:rsidR="00AC2D31" w:rsidRPr="00C648C9" w:rsidRDefault="00AC2D31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4E3EFD" w:rsidRPr="00A339ED" w:rsidRDefault="004E3EFD" w:rsidP="004E3EFD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ΠΡΩΤΟΚΟΛΛΟ </w:t>
      </w:r>
      <w:r w:rsidR="00862998">
        <w:rPr>
          <w:rFonts w:cs="Arial"/>
          <w:sz w:val="22"/>
          <w:szCs w:val="22"/>
          <w:u w:val="single"/>
        </w:rPr>
        <w:t>ΠΡΟΣΩΡΙΝΗΣ</w:t>
      </w:r>
      <w:r w:rsidR="0052389D" w:rsidRPr="002F1E1B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ΠΑΡΑΛΑΒΗΣ </w:t>
      </w:r>
    </w:p>
    <w:p w:rsidR="00C648C9" w:rsidRPr="0017261C" w:rsidRDefault="00C648C9" w:rsidP="00C648C9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17261C">
        <w:rPr>
          <w:rFonts w:cs="Arial"/>
          <w:color w:val="0D0D0D"/>
          <w:sz w:val="22"/>
          <w:szCs w:val="22"/>
        </w:rPr>
        <w:t xml:space="preserve">Με την </w:t>
      </w:r>
      <w:proofErr w:type="spellStart"/>
      <w:r w:rsidRPr="0017261C">
        <w:rPr>
          <w:rFonts w:cs="Arial"/>
          <w:color w:val="0D0D0D"/>
          <w:sz w:val="22"/>
          <w:szCs w:val="22"/>
        </w:rPr>
        <w:t>αριθμ</w:t>
      </w:r>
      <w:proofErr w:type="spellEnd"/>
      <w:r w:rsidRPr="0017261C">
        <w:rPr>
          <w:rFonts w:cs="Arial"/>
          <w:color w:val="0D0D0D"/>
          <w:sz w:val="22"/>
          <w:szCs w:val="22"/>
        </w:rPr>
        <w:t xml:space="preserve">. </w:t>
      </w:r>
      <w:r w:rsidR="00CE1633" w:rsidRPr="00CE1633">
        <w:rPr>
          <w:rFonts w:cs="Arial"/>
          <w:color w:val="0D0D0D"/>
          <w:sz w:val="22"/>
          <w:szCs w:val="22"/>
        </w:rPr>
        <w:t>240</w:t>
      </w:r>
      <w:r w:rsidRPr="0017261C">
        <w:rPr>
          <w:rFonts w:cs="Arial"/>
          <w:color w:val="0D0D0D"/>
          <w:sz w:val="22"/>
          <w:szCs w:val="22"/>
        </w:rPr>
        <w:t>/202</w:t>
      </w:r>
      <w:r w:rsidR="00CE1633" w:rsidRPr="00CE1633">
        <w:rPr>
          <w:rFonts w:cs="Arial"/>
          <w:color w:val="0D0D0D"/>
          <w:sz w:val="22"/>
          <w:szCs w:val="22"/>
        </w:rPr>
        <w:t>2</w:t>
      </w:r>
      <w:r w:rsidRPr="0017261C">
        <w:rPr>
          <w:rFonts w:cs="Arial"/>
          <w:color w:val="0D0D0D"/>
          <w:sz w:val="22"/>
          <w:szCs w:val="22"/>
        </w:rPr>
        <w:t xml:space="preserve"> (ΑΔΑ:</w:t>
      </w:r>
      <w:r w:rsidR="00CE1633">
        <w:rPr>
          <w:rFonts w:cs="Arial"/>
          <w:color w:val="0D0D0D"/>
          <w:sz w:val="22"/>
          <w:szCs w:val="22"/>
        </w:rPr>
        <w:t>9ΒΩ5ΩΛΚ-7Ρ9</w:t>
      </w:r>
      <w:r w:rsidRPr="0017261C">
        <w:rPr>
          <w:rFonts w:cs="Arial"/>
          <w:color w:val="0D0D0D"/>
          <w:sz w:val="22"/>
          <w:szCs w:val="22"/>
        </w:rPr>
        <w:t xml:space="preserve">) Απόφαση </w:t>
      </w:r>
      <w:r w:rsidR="0017261C" w:rsidRPr="0017261C">
        <w:rPr>
          <w:rFonts w:cs="Arial"/>
          <w:color w:val="0D0D0D"/>
          <w:sz w:val="22"/>
          <w:szCs w:val="22"/>
        </w:rPr>
        <w:t xml:space="preserve">Οικονομικής Επιτροπής </w:t>
      </w:r>
      <w:r w:rsidRPr="0017261C">
        <w:rPr>
          <w:rFonts w:cs="Arial"/>
          <w:color w:val="0D0D0D"/>
          <w:sz w:val="22"/>
          <w:szCs w:val="22"/>
        </w:rPr>
        <w:t xml:space="preserve"> του Δήμου </w:t>
      </w:r>
      <w:proofErr w:type="spellStart"/>
      <w:r w:rsidRPr="0017261C">
        <w:rPr>
          <w:rFonts w:cs="Arial"/>
          <w:color w:val="0D0D0D"/>
          <w:sz w:val="22"/>
          <w:szCs w:val="22"/>
        </w:rPr>
        <w:t>Λαμιέων</w:t>
      </w:r>
      <w:proofErr w:type="spellEnd"/>
      <w:r w:rsidRPr="0017261C">
        <w:rPr>
          <w:rFonts w:cs="Arial"/>
          <w:color w:val="0D0D0D"/>
          <w:sz w:val="22"/>
          <w:szCs w:val="22"/>
        </w:rPr>
        <w:t xml:space="preserve"> συστήθηκε η επιτροπή προσωρινής παραλαβής του έργου.</w:t>
      </w:r>
    </w:p>
    <w:p w:rsidR="00C648C9" w:rsidRPr="0017261C" w:rsidRDefault="00C648C9" w:rsidP="004E3EFD">
      <w:pPr>
        <w:pStyle w:val="a5"/>
        <w:numPr>
          <w:ilvl w:val="0"/>
          <w:numId w:val="29"/>
        </w:numPr>
        <w:overflowPunct/>
        <w:autoSpaceDE/>
        <w:autoSpaceDN/>
        <w:adjustRightInd/>
        <w:spacing w:after="0"/>
        <w:ind w:left="426" w:hanging="426"/>
        <w:jc w:val="both"/>
        <w:textAlignment w:val="auto"/>
        <w:rPr>
          <w:rFonts w:cs="Arial"/>
          <w:color w:val="0D0D0D"/>
          <w:sz w:val="22"/>
          <w:szCs w:val="22"/>
        </w:rPr>
      </w:pPr>
      <w:r w:rsidRPr="0017261C">
        <w:rPr>
          <w:rFonts w:cs="Arial"/>
          <w:color w:val="0D0D0D"/>
          <w:sz w:val="22"/>
          <w:szCs w:val="22"/>
        </w:rPr>
        <w:t xml:space="preserve">Η επιτροπή παραλαβής παρέλαβε το έργο και υπέγραψε το σχετικό πρωτόκολλο   </w:t>
      </w:r>
      <w:r w:rsidRPr="003332C9">
        <w:rPr>
          <w:rFonts w:cs="Arial"/>
          <w:sz w:val="22"/>
          <w:szCs w:val="22"/>
        </w:rPr>
        <w:t xml:space="preserve">την </w:t>
      </w:r>
      <w:r w:rsidR="009712BE" w:rsidRPr="003332C9">
        <w:rPr>
          <w:rFonts w:cs="Arial"/>
          <w:sz w:val="22"/>
          <w:szCs w:val="22"/>
        </w:rPr>
        <w:t>2</w:t>
      </w:r>
      <w:r w:rsidR="003332C9" w:rsidRPr="003332C9">
        <w:rPr>
          <w:rFonts w:cs="Arial"/>
          <w:sz w:val="22"/>
          <w:szCs w:val="22"/>
        </w:rPr>
        <w:t>7</w:t>
      </w:r>
      <w:r w:rsidRPr="003332C9">
        <w:rPr>
          <w:rFonts w:cs="Arial"/>
          <w:sz w:val="22"/>
          <w:szCs w:val="22"/>
        </w:rPr>
        <w:t>-</w:t>
      </w:r>
      <w:r w:rsidR="00CE1633" w:rsidRPr="003332C9">
        <w:rPr>
          <w:rFonts w:cs="Arial"/>
          <w:sz w:val="22"/>
          <w:szCs w:val="22"/>
        </w:rPr>
        <w:t>09</w:t>
      </w:r>
      <w:r w:rsidRPr="003332C9">
        <w:rPr>
          <w:rFonts w:cs="Arial"/>
          <w:sz w:val="22"/>
          <w:szCs w:val="22"/>
        </w:rPr>
        <w:t>-202</w:t>
      </w:r>
      <w:r w:rsidR="00CE1633" w:rsidRPr="003332C9">
        <w:rPr>
          <w:rFonts w:cs="Arial"/>
          <w:sz w:val="22"/>
          <w:szCs w:val="22"/>
        </w:rPr>
        <w:t>2</w:t>
      </w:r>
      <w:bookmarkStart w:id="0" w:name="_GoBack"/>
      <w:bookmarkEnd w:id="0"/>
      <w:r w:rsidRPr="00594A46">
        <w:rPr>
          <w:rFonts w:cs="Arial"/>
          <w:sz w:val="22"/>
          <w:szCs w:val="22"/>
        </w:rPr>
        <w:t xml:space="preserve">. </w:t>
      </w:r>
    </w:p>
    <w:p w:rsidR="00C648C9" w:rsidRPr="00C648C9" w:rsidRDefault="00C648C9" w:rsidP="004E3EFD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color w:val="0D0D0D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A82052" w:rsidRDefault="005A4C87" w:rsidP="006D0F84">
      <w:pPr>
        <w:ind w:firstLine="357"/>
        <w:jc w:val="both"/>
        <w:rPr>
          <w:rFonts w:cs="Arial"/>
          <w:b/>
          <w:sz w:val="18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Pr="00A339ED">
        <w:rPr>
          <w:rFonts w:cs="Arial"/>
          <w:sz w:val="22"/>
          <w:szCs w:val="22"/>
        </w:rPr>
        <w:t xml:space="preserve">γκριση του Πρωτοκόλλου </w:t>
      </w:r>
      <w:r w:rsidR="00F40AAC">
        <w:rPr>
          <w:rFonts w:cs="Arial"/>
          <w:sz w:val="22"/>
          <w:szCs w:val="22"/>
        </w:rPr>
        <w:t xml:space="preserve">Προσωρινής </w:t>
      </w:r>
      <w:r w:rsidR="0036227A" w:rsidRPr="00F40AAC">
        <w:rPr>
          <w:rFonts w:cs="Arial"/>
          <w:bCs/>
          <w:sz w:val="22"/>
          <w:szCs w:val="22"/>
        </w:rPr>
        <w:t>Παραλαβής</w:t>
      </w:r>
      <w:r w:rsidR="0036227A" w:rsidRPr="00A339ED">
        <w:rPr>
          <w:rFonts w:cs="Arial"/>
          <w:sz w:val="22"/>
          <w:szCs w:val="22"/>
        </w:rPr>
        <w:t xml:space="preserve"> του έργου </w:t>
      </w:r>
      <w:r w:rsidR="006D0F84" w:rsidRPr="006D0F84">
        <w:rPr>
          <w:rFonts w:cs="Arial"/>
          <w:sz w:val="22"/>
          <w:szCs w:val="22"/>
        </w:rPr>
        <w:t xml:space="preserve">«Αναπλάσεις πεζοδρομίων Δ.Ε. Λαμίας» αναδόχου εταιρείας «ΜΑΡΔΑΣ Β. – ΣΥΝΟΔΙΝΟΣ Ν. – ΚΑΤΟΣΤΑΡΑΣ Η. Ο.Ε.» με </w:t>
      </w:r>
      <w:proofErr w:type="spellStart"/>
      <w:r w:rsidR="006D0F84" w:rsidRPr="006D0F84">
        <w:rPr>
          <w:rFonts w:cs="Arial"/>
          <w:sz w:val="22"/>
          <w:szCs w:val="22"/>
        </w:rPr>
        <w:t>δ.τ</w:t>
      </w:r>
      <w:proofErr w:type="spellEnd"/>
      <w:r w:rsidR="006D0F84" w:rsidRPr="006D0F84">
        <w:rPr>
          <w:rFonts w:cs="Arial"/>
          <w:sz w:val="22"/>
          <w:szCs w:val="22"/>
        </w:rPr>
        <w:t>. «MSKAT CIVIL WORKS».</w:t>
      </w:r>
    </w:p>
    <w:p w:rsidR="00D02E60" w:rsidRDefault="00D02E60" w:rsidP="005A4C87">
      <w:pPr>
        <w:ind w:firstLine="360"/>
        <w:jc w:val="both"/>
        <w:rPr>
          <w:rFonts w:cs="Arial"/>
          <w:b/>
          <w:sz w:val="18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17261C" w:rsidRDefault="0017261C" w:rsidP="0017261C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</w:t>
            </w:r>
            <w:r w:rsidR="00C0254D" w:rsidRPr="0017261C">
              <w:rPr>
                <w:rFonts w:cs="Arial"/>
                <w:sz w:val="22"/>
                <w:szCs w:val="22"/>
              </w:rPr>
              <w:t>-</w:t>
            </w:r>
            <w:r w:rsidR="006D0F84">
              <w:rPr>
                <w:rFonts w:cs="Arial"/>
                <w:sz w:val="22"/>
                <w:szCs w:val="22"/>
              </w:rPr>
              <w:t>09</w:t>
            </w:r>
            <w:r w:rsidR="00C0254D" w:rsidRPr="0017261C">
              <w:rPr>
                <w:rFonts w:cs="Arial"/>
                <w:sz w:val="22"/>
                <w:szCs w:val="22"/>
              </w:rPr>
              <w:t>-202</w:t>
            </w:r>
            <w:r w:rsidR="006D0F84">
              <w:rPr>
                <w:rFonts w:cs="Arial"/>
                <w:sz w:val="22"/>
                <w:szCs w:val="22"/>
              </w:rPr>
              <w:t>2</w:t>
            </w:r>
          </w:p>
          <w:p w:rsidR="00C0254D" w:rsidRPr="0017261C" w:rsidRDefault="00C0254D" w:rsidP="0017261C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C0254D" w:rsidRPr="0040416B" w:rsidRDefault="006D0F84" w:rsidP="006D0F84">
            <w:pPr>
              <w:pStyle w:val="a7"/>
              <w:ind w:left="4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-09</w:t>
            </w:r>
            <w:r w:rsidR="00C0254D" w:rsidRPr="0040416B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0254D" w:rsidRPr="0017261C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C0254D" w:rsidRPr="0040416B" w:rsidRDefault="006D0F84" w:rsidP="006D0F84">
            <w:pPr>
              <w:pStyle w:val="a7"/>
              <w:ind w:left="4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-09</w:t>
            </w:r>
            <w:r w:rsidR="00C0254D" w:rsidRPr="0040416B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0254D" w:rsidRPr="0017261C" w:rsidRDefault="00C0254D" w:rsidP="00C0254D">
            <w:pPr>
              <w:ind w:right="-391"/>
              <w:rPr>
                <w:rFonts w:cs="Arial"/>
                <w:sz w:val="22"/>
                <w:szCs w:val="22"/>
              </w:rPr>
            </w:pPr>
            <w:r w:rsidRPr="0017261C"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αναπλ</w:t>
            </w:r>
            <w:proofErr w:type="spellEnd"/>
            <w:r w:rsidRPr="0017261C">
              <w:rPr>
                <w:rFonts w:cs="Arial"/>
                <w:sz w:val="22"/>
                <w:szCs w:val="22"/>
              </w:rPr>
              <w:t>. προϊσταμένη Δ/</w:t>
            </w:r>
            <w:proofErr w:type="spellStart"/>
            <w:r w:rsidRPr="0017261C">
              <w:rPr>
                <w:rFonts w:cs="Arial"/>
                <w:sz w:val="22"/>
                <w:szCs w:val="22"/>
              </w:rPr>
              <w:t>νσης</w:t>
            </w:r>
            <w:proofErr w:type="spellEnd"/>
          </w:p>
        </w:tc>
      </w:tr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F40AAC" w:rsidRPr="00C0254D" w:rsidRDefault="00F40AAC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C0254D" w:rsidRPr="00C0254D" w:rsidTr="00BD0559"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Αλεξία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Ρουχά</w:t>
            </w:r>
            <w:proofErr w:type="spellEnd"/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Πολιτ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/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κός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 ΤΕ–Α’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>Σωτήριος Ρίζος</w:t>
            </w:r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C0254D">
              <w:rPr>
                <w:rFonts w:cs="Arial"/>
                <w:sz w:val="22"/>
                <w:szCs w:val="22"/>
              </w:rPr>
              <w:t>Τοπογ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Αφροδίτη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Πολιτοπούλου</w:t>
            </w:r>
            <w:proofErr w:type="spellEnd"/>
          </w:p>
          <w:p w:rsidR="00C0254D" w:rsidRPr="00C0254D" w:rsidRDefault="00C0254D" w:rsidP="00C0254D">
            <w:pPr>
              <w:jc w:val="center"/>
              <w:rPr>
                <w:rFonts w:cs="Arial"/>
                <w:sz w:val="22"/>
                <w:szCs w:val="22"/>
              </w:rPr>
            </w:pPr>
            <w:r w:rsidRPr="00C0254D">
              <w:rPr>
                <w:rFonts w:cs="Arial"/>
                <w:sz w:val="22"/>
                <w:szCs w:val="22"/>
              </w:rPr>
              <w:t xml:space="preserve">Αρχιτ.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Μηχανικός–Α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 xml:space="preserve">’ </w:t>
            </w:r>
            <w:proofErr w:type="spellStart"/>
            <w:r w:rsidRPr="00C0254D">
              <w:rPr>
                <w:rFonts w:cs="Arial"/>
                <w:sz w:val="22"/>
                <w:szCs w:val="22"/>
              </w:rPr>
              <w:t>Βαθμ</w:t>
            </w:r>
            <w:proofErr w:type="spellEnd"/>
            <w:r w:rsidRPr="00C0254D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B34635" w:rsidRPr="00A339ED" w:rsidRDefault="00B34635" w:rsidP="00B73D8E">
      <w:pPr>
        <w:ind w:firstLine="360"/>
        <w:jc w:val="center"/>
        <w:rPr>
          <w:rFonts w:cs="Arial"/>
          <w:b/>
          <w:sz w:val="22"/>
          <w:szCs w:val="22"/>
        </w:rPr>
      </w:pPr>
    </w:p>
    <w:sectPr w:rsidR="00B34635" w:rsidRPr="00A339ED" w:rsidSect="0055203C">
      <w:footerReference w:type="default" r:id="rId10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725" w:rsidRDefault="00530725" w:rsidP="00A339ED">
      <w:r>
        <w:separator/>
      </w:r>
    </w:p>
  </w:endnote>
  <w:endnote w:type="continuationSeparator" w:id="0">
    <w:p w:rsidR="00530725" w:rsidRDefault="00530725" w:rsidP="00A3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ED" w:rsidRDefault="00A339ED">
    <w:pPr>
      <w:pStyle w:val="aa"/>
      <w:jc w:val="center"/>
    </w:pPr>
    <w:r>
      <w:t xml:space="preserve">Σελίδα </w:t>
    </w:r>
    <w:r>
      <w:fldChar w:fldCharType="begin"/>
    </w:r>
    <w:r>
      <w:instrText>PAGE   \* MERGEFORMAT</w:instrText>
    </w:r>
    <w:r>
      <w:fldChar w:fldCharType="separate"/>
    </w:r>
    <w:r w:rsidR="003332C9">
      <w:rPr>
        <w:noProof/>
      </w:rPr>
      <w:t>2</w:t>
    </w:r>
    <w:r>
      <w:fldChar w:fldCharType="end"/>
    </w:r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725" w:rsidRDefault="00530725" w:rsidP="00A339ED">
      <w:r>
        <w:separator/>
      </w:r>
    </w:p>
  </w:footnote>
  <w:footnote w:type="continuationSeparator" w:id="0">
    <w:p w:rsidR="00530725" w:rsidRDefault="00530725" w:rsidP="00A33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9D4261"/>
    <w:multiLevelType w:val="hybridMultilevel"/>
    <w:tmpl w:val="9CC0DDA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CD43C2"/>
    <w:multiLevelType w:val="hybridMultilevel"/>
    <w:tmpl w:val="D79C3D10"/>
    <w:lvl w:ilvl="0" w:tplc="2C56425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56F2F"/>
    <w:multiLevelType w:val="hybridMultilevel"/>
    <w:tmpl w:val="70B2EB08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4062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7A27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EE5D9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F86029"/>
    <w:multiLevelType w:val="hybridMultilevel"/>
    <w:tmpl w:val="B8669BC2"/>
    <w:lvl w:ilvl="0" w:tplc="A7BECA76">
      <w:numFmt w:val="bullet"/>
      <w:lvlText w:val="-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F336AB"/>
    <w:multiLevelType w:val="hybridMultilevel"/>
    <w:tmpl w:val="2D2EC012"/>
    <w:lvl w:ilvl="0" w:tplc="EDCA06F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4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30"/>
  </w:num>
  <w:num w:numId="4">
    <w:abstractNumId w:val="8"/>
  </w:num>
  <w:num w:numId="5">
    <w:abstractNumId w:val="0"/>
  </w:num>
  <w:num w:numId="6">
    <w:abstractNumId w:val="22"/>
  </w:num>
  <w:num w:numId="7">
    <w:abstractNumId w:val="33"/>
  </w:num>
  <w:num w:numId="8">
    <w:abstractNumId w:val="12"/>
  </w:num>
  <w:num w:numId="9">
    <w:abstractNumId w:val="13"/>
  </w:num>
  <w:num w:numId="10">
    <w:abstractNumId w:val="1"/>
  </w:num>
  <w:num w:numId="11">
    <w:abstractNumId w:val="28"/>
  </w:num>
  <w:num w:numId="12">
    <w:abstractNumId w:val="23"/>
  </w:num>
  <w:num w:numId="13">
    <w:abstractNumId w:val="16"/>
  </w:num>
  <w:num w:numId="14">
    <w:abstractNumId w:val="7"/>
  </w:num>
  <w:num w:numId="15">
    <w:abstractNumId w:val="17"/>
  </w:num>
  <w:num w:numId="16">
    <w:abstractNumId w:val="3"/>
  </w:num>
  <w:num w:numId="17">
    <w:abstractNumId w:val="4"/>
  </w:num>
  <w:num w:numId="18">
    <w:abstractNumId w:val="14"/>
  </w:num>
  <w:num w:numId="19">
    <w:abstractNumId w:val="31"/>
  </w:num>
  <w:num w:numId="20">
    <w:abstractNumId w:val="29"/>
  </w:num>
  <w:num w:numId="21">
    <w:abstractNumId w:val="6"/>
  </w:num>
  <w:num w:numId="22">
    <w:abstractNumId w:val="15"/>
  </w:num>
  <w:num w:numId="23">
    <w:abstractNumId w:val="34"/>
  </w:num>
  <w:num w:numId="24">
    <w:abstractNumId w:val="19"/>
  </w:num>
  <w:num w:numId="25">
    <w:abstractNumId w:val="32"/>
  </w:num>
  <w:num w:numId="26">
    <w:abstractNumId w:val="20"/>
  </w:num>
  <w:num w:numId="27">
    <w:abstractNumId w:val="18"/>
  </w:num>
  <w:num w:numId="28">
    <w:abstractNumId w:val="11"/>
  </w:num>
  <w:num w:numId="29">
    <w:abstractNumId w:val="26"/>
  </w:num>
  <w:num w:numId="30">
    <w:abstractNumId w:val="24"/>
  </w:num>
  <w:num w:numId="31">
    <w:abstractNumId w:val="10"/>
  </w:num>
  <w:num w:numId="32">
    <w:abstractNumId w:val="9"/>
  </w:num>
  <w:num w:numId="33">
    <w:abstractNumId w:val="5"/>
  </w:num>
  <w:num w:numId="34">
    <w:abstractNumId w:val="27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6742"/>
    <w:rsid w:val="00076F38"/>
    <w:rsid w:val="000B10D1"/>
    <w:rsid w:val="000B3F08"/>
    <w:rsid w:val="000C05CA"/>
    <w:rsid w:val="000C7143"/>
    <w:rsid w:val="000D5EC3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521DD"/>
    <w:rsid w:val="001543F3"/>
    <w:rsid w:val="00155807"/>
    <w:rsid w:val="00156BA7"/>
    <w:rsid w:val="001622EC"/>
    <w:rsid w:val="001624D5"/>
    <w:rsid w:val="00163383"/>
    <w:rsid w:val="00167046"/>
    <w:rsid w:val="0017261C"/>
    <w:rsid w:val="00172AEB"/>
    <w:rsid w:val="00173EE1"/>
    <w:rsid w:val="00175F75"/>
    <w:rsid w:val="00186A55"/>
    <w:rsid w:val="001910CF"/>
    <w:rsid w:val="00191837"/>
    <w:rsid w:val="0019582A"/>
    <w:rsid w:val="00197CDC"/>
    <w:rsid w:val="001A742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4CF8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6C1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C10"/>
    <w:rsid w:val="002D0792"/>
    <w:rsid w:val="002E069D"/>
    <w:rsid w:val="002E317F"/>
    <w:rsid w:val="002F1E1B"/>
    <w:rsid w:val="002F27DA"/>
    <w:rsid w:val="002F4D6F"/>
    <w:rsid w:val="002F7EAC"/>
    <w:rsid w:val="00312157"/>
    <w:rsid w:val="00313C05"/>
    <w:rsid w:val="00313F9E"/>
    <w:rsid w:val="003332C9"/>
    <w:rsid w:val="00334348"/>
    <w:rsid w:val="00336B5F"/>
    <w:rsid w:val="003410BC"/>
    <w:rsid w:val="00342D17"/>
    <w:rsid w:val="00352B2B"/>
    <w:rsid w:val="00356D33"/>
    <w:rsid w:val="00361701"/>
    <w:rsid w:val="0036227A"/>
    <w:rsid w:val="003730AC"/>
    <w:rsid w:val="0038038A"/>
    <w:rsid w:val="00385A0B"/>
    <w:rsid w:val="0039159E"/>
    <w:rsid w:val="00393FDF"/>
    <w:rsid w:val="00394EA4"/>
    <w:rsid w:val="0039589A"/>
    <w:rsid w:val="003A0AD7"/>
    <w:rsid w:val="003A1BB9"/>
    <w:rsid w:val="003A3551"/>
    <w:rsid w:val="003A4F7A"/>
    <w:rsid w:val="003B1684"/>
    <w:rsid w:val="003C3CF6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416B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22A7"/>
    <w:rsid w:val="0044762E"/>
    <w:rsid w:val="004569BF"/>
    <w:rsid w:val="00460C0D"/>
    <w:rsid w:val="0046369A"/>
    <w:rsid w:val="004703BA"/>
    <w:rsid w:val="00470E14"/>
    <w:rsid w:val="00472FC9"/>
    <w:rsid w:val="00474754"/>
    <w:rsid w:val="004762E1"/>
    <w:rsid w:val="00484553"/>
    <w:rsid w:val="00493F8D"/>
    <w:rsid w:val="0049642C"/>
    <w:rsid w:val="004B616D"/>
    <w:rsid w:val="004B70CD"/>
    <w:rsid w:val="004B70FC"/>
    <w:rsid w:val="004C326E"/>
    <w:rsid w:val="004D6C2C"/>
    <w:rsid w:val="004E075D"/>
    <w:rsid w:val="004E3998"/>
    <w:rsid w:val="004E3EFD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16C23"/>
    <w:rsid w:val="005233B4"/>
    <w:rsid w:val="0052389D"/>
    <w:rsid w:val="00524DB8"/>
    <w:rsid w:val="0052516A"/>
    <w:rsid w:val="00530725"/>
    <w:rsid w:val="0053312C"/>
    <w:rsid w:val="00540634"/>
    <w:rsid w:val="0055203C"/>
    <w:rsid w:val="00562BC8"/>
    <w:rsid w:val="005648CE"/>
    <w:rsid w:val="00575FDF"/>
    <w:rsid w:val="0057732D"/>
    <w:rsid w:val="00580704"/>
    <w:rsid w:val="005855A9"/>
    <w:rsid w:val="00586CD2"/>
    <w:rsid w:val="00593822"/>
    <w:rsid w:val="00594A46"/>
    <w:rsid w:val="00595F39"/>
    <w:rsid w:val="005A4C87"/>
    <w:rsid w:val="005B0AEB"/>
    <w:rsid w:val="005B1B2A"/>
    <w:rsid w:val="005C0F42"/>
    <w:rsid w:val="005C3182"/>
    <w:rsid w:val="005D46BA"/>
    <w:rsid w:val="005E13AE"/>
    <w:rsid w:val="005E4669"/>
    <w:rsid w:val="005E7B92"/>
    <w:rsid w:val="005F0B33"/>
    <w:rsid w:val="00600A61"/>
    <w:rsid w:val="00604365"/>
    <w:rsid w:val="006053B0"/>
    <w:rsid w:val="006154DC"/>
    <w:rsid w:val="0061745C"/>
    <w:rsid w:val="00620057"/>
    <w:rsid w:val="00621E62"/>
    <w:rsid w:val="00622C87"/>
    <w:rsid w:val="00623085"/>
    <w:rsid w:val="006256F1"/>
    <w:rsid w:val="00626A05"/>
    <w:rsid w:val="006277CC"/>
    <w:rsid w:val="00631782"/>
    <w:rsid w:val="00632D8D"/>
    <w:rsid w:val="00642004"/>
    <w:rsid w:val="00643BB7"/>
    <w:rsid w:val="006456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B6F37"/>
    <w:rsid w:val="006C726F"/>
    <w:rsid w:val="006D0F84"/>
    <w:rsid w:val="006D1E41"/>
    <w:rsid w:val="006D2479"/>
    <w:rsid w:val="006D3D34"/>
    <w:rsid w:val="006E1457"/>
    <w:rsid w:val="006E1A7C"/>
    <w:rsid w:val="006E58FB"/>
    <w:rsid w:val="00701B39"/>
    <w:rsid w:val="007049D0"/>
    <w:rsid w:val="00707F7D"/>
    <w:rsid w:val="007115B1"/>
    <w:rsid w:val="00713C18"/>
    <w:rsid w:val="00714152"/>
    <w:rsid w:val="00715201"/>
    <w:rsid w:val="00721653"/>
    <w:rsid w:val="0072288D"/>
    <w:rsid w:val="00724BEE"/>
    <w:rsid w:val="00730361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71480"/>
    <w:rsid w:val="007728ED"/>
    <w:rsid w:val="00774847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5D99"/>
    <w:rsid w:val="00807E5D"/>
    <w:rsid w:val="008134F3"/>
    <w:rsid w:val="008147FC"/>
    <w:rsid w:val="0081487D"/>
    <w:rsid w:val="008163D4"/>
    <w:rsid w:val="008223F6"/>
    <w:rsid w:val="00833CDE"/>
    <w:rsid w:val="008358A0"/>
    <w:rsid w:val="00835B1D"/>
    <w:rsid w:val="00836B5E"/>
    <w:rsid w:val="008410C7"/>
    <w:rsid w:val="00846798"/>
    <w:rsid w:val="0085482F"/>
    <w:rsid w:val="00862998"/>
    <w:rsid w:val="00863446"/>
    <w:rsid w:val="00867A4C"/>
    <w:rsid w:val="008763FF"/>
    <w:rsid w:val="00884682"/>
    <w:rsid w:val="00891155"/>
    <w:rsid w:val="0089204F"/>
    <w:rsid w:val="008A2A42"/>
    <w:rsid w:val="008A4F08"/>
    <w:rsid w:val="008C0970"/>
    <w:rsid w:val="008C16FF"/>
    <w:rsid w:val="008C1E0C"/>
    <w:rsid w:val="008C65C6"/>
    <w:rsid w:val="008D6992"/>
    <w:rsid w:val="008D6F16"/>
    <w:rsid w:val="008D7800"/>
    <w:rsid w:val="008E37E1"/>
    <w:rsid w:val="008E4775"/>
    <w:rsid w:val="008F2025"/>
    <w:rsid w:val="008F2C12"/>
    <w:rsid w:val="008F6DC6"/>
    <w:rsid w:val="008F701D"/>
    <w:rsid w:val="009073F3"/>
    <w:rsid w:val="00911A9F"/>
    <w:rsid w:val="00912790"/>
    <w:rsid w:val="00916F8F"/>
    <w:rsid w:val="00927411"/>
    <w:rsid w:val="00927C3A"/>
    <w:rsid w:val="0093468F"/>
    <w:rsid w:val="00935FA9"/>
    <w:rsid w:val="00943508"/>
    <w:rsid w:val="0095022F"/>
    <w:rsid w:val="00965578"/>
    <w:rsid w:val="00966AA9"/>
    <w:rsid w:val="00967101"/>
    <w:rsid w:val="009712BE"/>
    <w:rsid w:val="009749A3"/>
    <w:rsid w:val="00997FE6"/>
    <w:rsid w:val="009A00B8"/>
    <w:rsid w:val="009A1BED"/>
    <w:rsid w:val="009A3CD8"/>
    <w:rsid w:val="009B74A3"/>
    <w:rsid w:val="009B7BE9"/>
    <w:rsid w:val="009C0457"/>
    <w:rsid w:val="009C0C33"/>
    <w:rsid w:val="009E3275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469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617A"/>
    <w:rsid w:val="00A97554"/>
    <w:rsid w:val="00AB3102"/>
    <w:rsid w:val="00AB6848"/>
    <w:rsid w:val="00AB78F3"/>
    <w:rsid w:val="00AC2D31"/>
    <w:rsid w:val="00AC5BC0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CD4"/>
    <w:rsid w:val="00B02FF8"/>
    <w:rsid w:val="00B07551"/>
    <w:rsid w:val="00B16B9F"/>
    <w:rsid w:val="00B24EC1"/>
    <w:rsid w:val="00B34635"/>
    <w:rsid w:val="00B35AFC"/>
    <w:rsid w:val="00B455E1"/>
    <w:rsid w:val="00B46A00"/>
    <w:rsid w:val="00B52006"/>
    <w:rsid w:val="00B564D7"/>
    <w:rsid w:val="00B60B18"/>
    <w:rsid w:val="00B62B45"/>
    <w:rsid w:val="00B70A62"/>
    <w:rsid w:val="00B73D8E"/>
    <w:rsid w:val="00B77AD5"/>
    <w:rsid w:val="00B81AA9"/>
    <w:rsid w:val="00B84303"/>
    <w:rsid w:val="00B95009"/>
    <w:rsid w:val="00BA3183"/>
    <w:rsid w:val="00BA31CB"/>
    <w:rsid w:val="00BA4951"/>
    <w:rsid w:val="00BB2CF1"/>
    <w:rsid w:val="00BB31D6"/>
    <w:rsid w:val="00BB3C0F"/>
    <w:rsid w:val="00BC5503"/>
    <w:rsid w:val="00BD0559"/>
    <w:rsid w:val="00BD442E"/>
    <w:rsid w:val="00BD7103"/>
    <w:rsid w:val="00BE08D0"/>
    <w:rsid w:val="00BE367E"/>
    <w:rsid w:val="00BE4C90"/>
    <w:rsid w:val="00BE5546"/>
    <w:rsid w:val="00BF5027"/>
    <w:rsid w:val="00BF5A19"/>
    <w:rsid w:val="00C00E89"/>
    <w:rsid w:val="00C0254D"/>
    <w:rsid w:val="00C03DF6"/>
    <w:rsid w:val="00C05569"/>
    <w:rsid w:val="00C0556D"/>
    <w:rsid w:val="00C261EE"/>
    <w:rsid w:val="00C32A40"/>
    <w:rsid w:val="00C34617"/>
    <w:rsid w:val="00C3750B"/>
    <w:rsid w:val="00C4481A"/>
    <w:rsid w:val="00C502F4"/>
    <w:rsid w:val="00C50F26"/>
    <w:rsid w:val="00C62537"/>
    <w:rsid w:val="00C648C9"/>
    <w:rsid w:val="00C67639"/>
    <w:rsid w:val="00C67E94"/>
    <w:rsid w:val="00C70900"/>
    <w:rsid w:val="00C7315C"/>
    <w:rsid w:val="00C74F1A"/>
    <w:rsid w:val="00C7721B"/>
    <w:rsid w:val="00C77B94"/>
    <w:rsid w:val="00C83664"/>
    <w:rsid w:val="00C83F55"/>
    <w:rsid w:val="00C846B3"/>
    <w:rsid w:val="00C86B1C"/>
    <w:rsid w:val="00C947B6"/>
    <w:rsid w:val="00CA1309"/>
    <w:rsid w:val="00CA1509"/>
    <w:rsid w:val="00CA4CDE"/>
    <w:rsid w:val="00CC306B"/>
    <w:rsid w:val="00CC3A31"/>
    <w:rsid w:val="00CC56A4"/>
    <w:rsid w:val="00CC5AED"/>
    <w:rsid w:val="00CD63CA"/>
    <w:rsid w:val="00CE1633"/>
    <w:rsid w:val="00CE4E64"/>
    <w:rsid w:val="00CF21ED"/>
    <w:rsid w:val="00CF285B"/>
    <w:rsid w:val="00CF472F"/>
    <w:rsid w:val="00D02B0F"/>
    <w:rsid w:val="00D02E60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D53CD"/>
    <w:rsid w:val="00DE731E"/>
    <w:rsid w:val="00DF0146"/>
    <w:rsid w:val="00DF1DF5"/>
    <w:rsid w:val="00DF7322"/>
    <w:rsid w:val="00E43484"/>
    <w:rsid w:val="00E4670D"/>
    <w:rsid w:val="00E47A74"/>
    <w:rsid w:val="00E53777"/>
    <w:rsid w:val="00E604DC"/>
    <w:rsid w:val="00E62C9C"/>
    <w:rsid w:val="00E65A33"/>
    <w:rsid w:val="00E71F54"/>
    <w:rsid w:val="00E743C4"/>
    <w:rsid w:val="00E80743"/>
    <w:rsid w:val="00E817FA"/>
    <w:rsid w:val="00E82704"/>
    <w:rsid w:val="00E85413"/>
    <w:rsid w:val="00E96BBB"/>
    <w:rsid w:val="00EA3D09"/>
    <w:rsid w:val="00EC164C"/>
    <w:rsid w:val="00EC27EE"/>
    <w:rsid w:val="00EC38BE"/>
    <w:rsid w:val="00EC68B2"/>
    <w:rsid w:val="00EE0FA3"/>
    <w:rsid w:val="00EE2D7F"/>
    <w:rsid w:val="00EE7D5E"/>
    <w:rsid w:val="00EF1F0E"/>
    <w:rsid w:val="00EF4C15"/>
    <w:rsid w:val="00F00B06"/>
    <w:rsid w:val="00F018ED"/>
    <w:rsid w:val="00F05F23"/>
    <w:rsid w:val="00F15243"/>
    <w:rsid w:val="00F17D50"/>
    <w:rsid w:val="00F2317C"/>
    <w:rsid w:val="00F24186"/>
    <w:rsid w:val="00F25108"/>
    <w:rsid w:val="00F25BA5"/>
    <w:rsid w:val="00F3042A"/>
    <w:rsid w:val="00F31094"/>
    <w:rsid w:val="00F3444B"/>
    <w:rsid w:val="00F351D1"/>
    <w:rsid w:val="00F40AAC"/>
    <w:rsid w:val="00F4164E"/>
    <w:rsid w:val="00F44393"/>
    <w:rsid w:val="00F479CD"/>
    <w:rsid w:val="00F53105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3806"/>
    <w:rsid w:val="00F94977"/>
    <w:rsid w:val="00F97C56"/>
    <w:rsid w:val="00FA14BD"/>
    <w:rsid w:val="00FA3F32"/>
    <w:rsid w:val="00FA6C38"/>
    <w:rsid w:val="00FB378E"/>
    <w:rsid w:val="00FB4EDB"/>
    <w:rsid w:val="00FB6E37"/>
    <w:rsid w:val="00FC278A"/>
    <w:rsid w:val="00FC4975"/>
    <w:rsid w:val="00FD0A45"/>
    <w:rsid w:val="00FD222E"/>
    <w:rsid w:val="00FD6BD5"/>
    <w:rsid w:val="00FE316B"/>
    <w:rsid w:val="00FE63AD"/>
    <w:rsid w:val="00FE7FB2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1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3D06C-3FE5-48CE-8283-6A5894FE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2</Pages>
  <Words>563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Alexia Rouxa</cp:lastModifiedBy>
  <cp:revision>33</cp:revision>
  <cp:lastPrinted>2020-04-29T13:13:00Z</cp:lastPrinted>
  <dcterms:created xsi:type="dcterms:W3CDTF">2021-05-15T07:30:00Z</dcterms:created>
  <dcterms:modified xsi:type="dcterms:W3CDTF">2022-09-26T11:36:00Z</dcterms:modified>
</cp:coreProperties>
</file>